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LuxusW01-Brut" w:cs="LuxusW01-Brut" w:eastAsia="LuxusW01-Brut" w:hAnsi="LuxusW01-Brut"/>
          <w:color w:val="7f808d"/>
          <w:sz w:val="96"/>
          <w:szCs w:val="96"/>
          <w:highlight w:val="white"/>
        </w:rPr>
      </w:pPr>
      <w:r w:rsidDel="00000000" w:rsidR="00000000" w:rsidRPr="00000000">
        <w:rPr>
          <w:rFonts w:ascii="LuxusW01-Brut" w:cs="LuxusW01-Brut" w:eastAsia="LuxusW01-Brut" w:hAnsi="LuxusW01-Brut"/>
          <w:color w:val="7f808d"/>
          <w:sz w:val="96"/>
          <w:szCs w:val="96"/>
          <w:highlight w:val="white"/>
          <w:rtl w:val="0"/>
        </w:rPr>
        <w:t xml:space="preserve">Fundación de Alba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tab/>
        <w:tab/>
        <w:tab/>
        <w:tab/>
        <w:tab/>
        <w:tab/>
        <w:tab/>
        <w:tab/>
      </w:r>
      <w:r w:rsidDel="00000000" w:rsidR="00000000" w:rsidRPr="00000000">
        <w:rPr>
          <w:rFonts w:ascii="Museo Sans 100" w:cs="Museo Sans 100" w:eastAsia="Museo Sans 100" w:hAnsi="Museo Sans 100"/>
          <w:b w:val="1"/>
          <w:color w:val="3b3838"/>
          <w:highlight w:val="white"/>
          <w:rtl w:val="0"/>
        </w:rPr>
        <w:t xml:space="preserve"> </w:t>
      </w:r>
      <w:r w:rsidDel="00000000" w:rsidR="00000000" w:rsidRPr="00000000">
        <w:rPr>
          <w:rtl w:val="0"/>
        </w:rPr>
      </w:r>
    </w:p>
    <w:p w:rsidR="00000000" w:rsidDel="00000000" w:rsidP="00000000" w:rsidRDefault="00000000" w:rsidRPr="00000000" w14:paraId="00000005">
      <w:pPr>
        <w:jc w:val="center"/>
        <w:rPr>
          <w:b w:val="1"/>
          <w:color w:val="000000"/>
          <w:sz w:val="28"/>
          <w:szCs w:val="28"/>
          <w:highlight w:val="white"/>
        </w:rPr>
      </w:pPr>
      <w:r w:rsidDel="00000000" w:rsidR="00000000" w:rsidRPr="00000000">
        <w:rPr>
          <w:b w:val="1"/>
          <w:color w:val="000000"/>
          <w:sz w:val="28"/>
          <w:szCs w:val="28"/>
          <w:highlight w:val="white"/>
          <w:rtl w:val="0"/>
        </w:rPr>
        <w:t xml:space="preserve">ORGANIZA SU VENTA ANUAL EN ALIANZA CON MERCADO LIBRE PARA CONTINUAR CON SU LABOR DE AYUDAR A PACIENTES CON </w:t>
      </w:r>
      <w:r w:rsidDel="00000000" w:rsidR="00000000" w:rsidRPr="00000000">
        <w:rPr>
          <w:b w:val="1"/>
          <w:sz w:val="28"/>
          <w:szCs w:val="28"/>
          <w:highlight w:val="white"/>
          <w:rtl w:val="0"/>
        </w:rPr>
        <w:t xml:space="preserve">CÁNCER</w:t>
      </w:r>
      <w:r w:rsidDel="00000000" w:rsidR="00000000" w:rsidRPr="00000000">
        <w:rPr>
          <w:b w:val="1"/>
          <w:color w:val="000000"/>
          <w:sz w:val="28"/>
          <w:szCs w:val="28"/>
          <w:highlight w:val="white"/>
          <w:rtl w:val="0"/>
        </w:rPr>
        <w:t xml:space="preserve">. </w:t>
      </w:r>
    </w:p>
    <w:p w:rsidR="00000000" w:rsidDel="00000000" w:rsidP="00000000" w:rsidRDefault="00000000" w:rsidRPr="00000000" w14:paraId="00000006">
      <w:pPr>
        <w:jc w:val="center"/>
        <w:rPr>
          <w:b w:val="1"/>
          <w:color w:val="000000"/>
          <w:sz w:val="28"/>
          <w:szCs w:val="28"/>
          <w:highlight w:val="white"/>
        </w:rPr>
      </w:pPr>
      <w:r w:rsidDel="00000000" w:rsidR="00000000" w:rsidRPr="00000000">
        <w:rPr>
          <w:rtl w:val="0"/>
        </w:rPr>
      </w:r>
    </w:p>
    <w:p w:rsidR="00000000" w:rsidDel="00000000" w:rsidP="00000000" w:rsidRDefault="00000000" w:rsidRPr="00000000" w14:paraId="00000007">
      <w:pPr>
        <w:jc w:val="center"/>
        <w:rPr>
          <w:b w:val="1"/>
          <w:color w:val="000000"/>
          <w:sz w:val="28"/>
          <w:szCs w:val="28"/>
          <w:highlight w:val="white"/>
        </w:rPr>
      </w:pPr>
      <w:r w:rsidDel="00000000" w:rsidR="00000000" w:rsidRPr="00000000">
        <w:rPr>
          <w:b w:val="1"/>
          <w:color w:val="000000"/>
          <w:sz w:val="28"/>
          <w:szCs w:val="28"/>
          <w:highlight w:val="white"/>
          <w:rtl w:val="0"/>
        </w:rPr>
        <w:t xml:space="preserve">DE</w:t>
      </w:r>
      <w:r w:rsidDel="00000000" w:rsidR="00000000" w:rsidRPr="00000000">
        <w:rPr>
          <w:b w:val="1"/>
          <w:color w:val="000000"/>
          <w:sz w:val="28"/>
          <w:szCs w:val="28"/>
          <w:rtl w:val="0"/>
        </w:rPr>
        <w:t xml:space="preserve">L </w:t>
      </w:r>
      <w:r w:rsidDel="00000000" w:rsidR="00000000" w:rsidRPr="00000000">
        <w:rPr>
          <w:b w:val="1"/>
          <w:sz w:val="28"/>
          <w:szCs w:val="28"/>
          <w:rtl w:val="0"/>
        </w:rPr>
        <w:t xml:space="preserve">20</w:t>
      </w:r>
      <w:r w:rsidDel="00000000" w:rsidR="00000000" w:rsidRPr="00000000">
        <w:rPr>
          <w:b w:val="1"/>
          <w:color w:val="000000"/>
          <w:sz w:val="28"/>
          <w:szCs w:val="28"/>
          <w:rtl w:val="0"/>
        </w:rPr>
        <w:t xml:space="preserve"> AL </w:t>
      </w:r>
      <w:r w:rsidDel="00000000" w:rsidR="00000000" w:rsidRPr="00000000">
        <w:rPr>
          <w:b w:val="1"/>
          <w:sz w:val="28"/>
          <w:szCs w:val="28"/>
          <w:rtl w:val="0"/>
        </w:rPr>
        <w:t xml:space="preserve">28</w:t>
      </w:r>
      <w:r w:rsidDel="00000000" w:rsidR="00000000" w:rsidRPr="00000000">
        <w:rPr>
          <w:b w:val="1"/>
          <w:color w:val="000000"/>
          <w:sz w:val="28"/>
          <w:szCs w:val="28"/>
          <w:highlight w:val="white"/>
          <w:rtl w:val="0"/>
        </w:rPr>
        <w:t xml:space="preserve"> DE OCTUBRE A TRAVÉS DEL SITIO OFICIAL </w:t>
      </w:r>
      <w:r w:rsidDel="00000000" w:rsidR="00000000" w:rsidRPr="00000000">
        <w:rPr>
          <w:b w:val="1"/>
          <w:sz w:val="28"/>
          <w:szCs w:val="28"/>
          <w:highlight w:val="white"/>
          <w:rtl w:val="0"/>
        </w:rPr>
        <w:t xml:space="preserve">Y APLICACIÓN</w:t>
      </w:r>
      <w:r w:rsidDel="00000000" w:rsidR="00000000" w:rsidRPr="00000000">
        <w:rPr>
          <w:b w:val="1"/>
          <w:color w:val="000000"/>
          <w:sz w:val="28"/>
          <w:szCs w:val="28"/>
          <w:highlight w:val="white"/>
          <w:rtl w:val="0"/>
        </w:rPr>
        <w:t xml:space="preserve"> DE</w:t>
      </w:r>
      <w:r w:rsidDel="00000000" w:rsidR="00000000" w:rsidRPr="00000000">
        <w:rPr>
          <w:b w:val="1"/>
          <w:sz w:val="28"/>
          <w:szCs w:val="28"/>
          <w:highlight w:val="white"/>
          <w:rtl w:val="0"/>
        </w:rPr>
        <w:t xml:space="preserve"> LA TIENDA ONLINE.</w:t>
      </w:r>
      <w:r w:rsidDel="00000000" w:rsidR="00000000" w:rsidRPr="00000000">
        <w:rPr>
          <w:rtl w:val="0"/>
        </w:rPr>
      </w:r>
    </w:p>
    <w:p w:rsidR="00000000" w:rsidDel="00000000" w:rsidP="00000000" w:rsidRDefault="00000000" w:rsidRPr="00000000" w14:paraId="00000008">
      <w:pPr>
        <w:jc w:val="center"/>
        <w:rPr>
          <w:b w:val="1"/>
          <w:color w:val="000000"/>
          <w:sz w:val="28"/>
          <w:szCs w:val="28"/>
          <w:highlight w:val="white"/>
        </w:rPr>
      </w:pPr>
      <w:r w:rsidDel="00000000" w:rsidR="00000000" w:rsidRPr="00000000">
        <w:rPr>
          <w:rtl w:val="0"/>
        </w:rPr>
      </w:r>
    </w:p>
    <w:p w:rsidR="00000000" w:rsidDel="00000000" w:rsidP="00000000" w:rsidRDefault="00000000" w:rsidRPr="00000000" w14:paraId="00000009">
      <w:pPr>
        <w:jc w:val="center"/>
        <w:rPr>
          <w:b w:val="1"/>
          <w:color w:val="000000"/>
          <w:sz w:val="28"/>
          <w:szCs w:val="28"/>
          <w:highlight w:val="white"/>
        </w:rPr>
      </w:pPr>
      <w:r w:rsidDel="00000000" w:rsidR="00000000" w:rsidRPr="00000000">
        <w:rPr>
          <w:b w:val="1"/>
          <w:color w:val="000000"/>
          <w:sz w:val="28"/>
          <w:szCs w:val="28"/>
          <w:highlight w:val="white"/>
          <w:rtl w:val="0"/>
        </w:rPr>
        <w:t xml:space="preserve">PRODUCTOS DE DISEÑADORES NACIONALES E INTERNACIONALES CON DESCUENTOS</w:t>
      </w:r>
      <w:r w:rsidDel="00000000" w:rsidR="00000000" w:rsidRPr="00000000">
        <w:rPr>
          <w:b w:val="1"/>
          <w:sz w:val="28"/>
          <w:szCs w:val="28"/>
          <w:highlight w:val="white"/>
          <w:rtl w:val="0"/>
        </w:rPr>
        <w:t xml:space="preserve">.</w:t>
      </w:r>
      <w:r w:rsidDel="00000000" w:rsidR="00000000" w:rsidRPr="00000000">
        <w:rPr>
          <w:rtl w:val="0"/>
        </w:rPr>
      </w:r>
    </w:p>
    <w:p w:rsidR="00000000" w:rsidDel="00000000" w:rsidP="00000000" w:rsidRDefault="00000000" w:rsidRPr="00000000" w14:paraId="0000000A">
      <w:pPr>
        <w:jc w:val="center"/>
        <w:rPr>
          <w:rFonts w:ascii="Museo Sans 100" w:cs="Museo Sans 100" w:eastAsia="Museo Sans 100" w:hAnsi="Museo Sans 100"/>
          <w:b w:val="1"/>
          <w:color w:val="7f808d"/>
          <w:sz w:val="28"/>
          <w:szCs w:val="28"/>
          <w:highlight w:val="white"/>
        </w:rPr>
      </w:pPr>
      <w:r w:rsidDel="00000000" w:rsidR="00000000" w:rsidRPr="00000000">
        <w:rPr>
          <w:rtl w:val="0"/>
        </w:rPr>
      </w:r>
    </w:p>
    <w:p w:rsidR="00000000" w:rsidDel="00000000" w:rsidP="00000000" w:rsidRDefault="00000000" w:rsidRPr="00000000" w14:paraId="0000000B">
      <w:pPr>
        <w:jc w:val="center"/>
        <w:rPr>
          <w:rFonts w:ascii="Museo Sans 100" w:cs="Museo Sans 100" w:eastAsia="Museo Sans 100" w:hAnsi="Museo Sans 100"/>
          <w:b w:val="1"/>
          <w:color w:val="7f808d"/>
          <w:sz w:val="28"/>
          <w:szCs w:val="28"/>
          <w:highlight w:val="white"/>
        </w:rPr>
      </w:pPr>
      <w:r w:rsidDel="00000000" w:rsidR="00000000" w:rsidRPr="00000000">
        <w:rPr>
          <w:rFonts w:ascii="Museo Sans 100" w:cs="Museo Sans 100" w:eastAsia="Museo Sans 100" w:hAnsi="Museo Sans 100"/>
          <w:b w:val="1"/>
          <w:color w:val="7f808d"/>
          <w:sz w:val="28"/>
          <w:szCs w:val="28"/>
          <w:highlight w:val="white"/>
          <w:rtl w:val="0"/>
        </w:rPr>
        <w:t xml:space="preserve"> </w:t>
      </w:r>
    </w:p>
    <w:p w:rsidR="00000000" w:rsidDel="00000000" w:rsidP="00000000" w:rsidRDefault="00000000" w:rsidRPr="00000000" w14:paraId="0000000C">
      <w:pPr>
        <w:jc w:val="right"/>
        <w:rPr>
          <w:rFonts w:ascii="Museo Sans 100" w:cs="Museo Sans 100" w:eastAsia="Museo Sans 100" w:hAnsi="Museo Sans 100"/>
          <w:b w:val="1"/>
          <w:color w:val="3b3838"/>
          <w:highlight w:val="white"/>
        </w:rPr>
      </w:pPr>
      <w:r w:rsidDel="00000000" w:rsidR="00000000" w:rsidRPr="00000000">
        <w:rPr>
          <w:rtl w:val="0"/>
        </w:rPr>
      </w:r>
    </w:p>
    <w:p w:rsidR="00000000" w:rsidDel="00000000" w:rsidP="00000000" w:rsidRDefault="00000000" w:rsidRPr="00000000" w14:paraId="0000000D">
      <w:pPr>
        <w:jc w:val="right"/>
        <w:rPr>
          <w:b w:val="1"/>
          <w:color w:val="7f808d"/>
          <w:highlight w:val="white"/>
        </w:rPr>
      </w:pPr>
      <w:r w:rsidDel="00000000" w:rsidR="00000000" w:rsidRPr="00000000">
        <w:rPr>
          <w:b w:val="1"/>
          <w:color w:val="3b3838"/>
          <w:highlight w:val="white"/>
          <w:rtl w:val="0"/>
        </w:rPr>
        <w:t xml:space="preserve">05 de octubre 2021</w:t>
      </w:r>
      <w:r w:rsidDel="00000000" w:rsidR="00000000" w:rsidRPr="00000000">
        <w:rPr>
          <w:rtl w:val="0"/>
        </w:rPr>
      </w:r>
    </w:p>
    <w:p w:rsidR="00000000" w:rsidDel="00000000" w:rsidP="00000000" w:rsidRDefault="00000000" w:rsidRPr="00000000" w14:paraId="0000000E">
      <w:pPr>
        <w:shd w:fill="ffffff" w:val="clear"/>
        <w:spacing w:after="280" w:before="280" w:line="276" w:lineRule="auto"/>
        <w:jc w:val="both"/>
        <w:rPr>
          <w:b w:val="1"/>
          <w:color w:val="000000"/>
        </w:rPr>
      </w:pPr>
      <w:r w:rsidDel="00000000" w:rsidR="00000000" w:rsidRPr="00000000">
        <w:rPr>
          <w:b w:val="1"/>
          <w:color w:val="000000"/>
          <w:rtl w:val="0"/>
        </w:rPr>
        <w:t xml:space="preserve">Ciudad de México. –  </w:t>
      </w:r>
      <w:r w:rsidDel="00000000" w:rsidR="00000000" w:rsidRPr="00000000">
        <w:rPr>
          <w:color w:val="000000"/>
          <w:rtl w:val="0"/>
        </w:rPr>
        <w:t xml:space="preserve">De acuerdo con la Organización Mundial de la Salud, se estima que uno de cada dos hombres y una de cada tres mujeres tendrá cáncer en algún momento de su vida. En México, el cáncer es la tercera causa de muerte y actualmente fallecen 14 de cada 100 personas que son diagnosticadas con esta enfermedad. </w:t>
      </w:r>
      <w:r w:rsidDel="00000000" w:rsidR="00000000" w:rsidRPr="00000000">
        <w:rPr>
          <w:color w:val="191919"/>
          <w:highlight w:val="white"/>
          <w:rtl w:val="0"/>
        </w:rPr>
        <w:t xml:space="preserve">Aunado a estos datos, el impacto negativo de la pandemia en la atención del cáncer ha retrasado su diagnóstico oportuno, la atención para recibir sus quimioterapias, cirugías o radioterapias hasta por más de 6 meses.</w:t>
      </w:r>
      <w:r w:rsidDel="00000000" w:rsidR="00000000" w:rsidRPr="00000000">
        <w:rPr>
          <w:rtl w:val="0"/>
        </w:rPr>
      </w:r>
    </w:p>
    <w:p w:rsidR="00000000" w:rsidDel="00000000" w:rsidP="00000000" w:rsidRDefault="00000000" w:rsidRPr="00000000" w14:paraId="0000000F">
      <w:pPr>
        <w:shd w:fill="ffffff" w:val="clear"/>
        <w:spacing w:after="280" w:before="280" w:line="276" w:lineRule="auto"/>
        <w:jc w:val="both"/>
        <w:rPr>
          <w:color w:val="000000"/>
        </w:rPr>
      </w:pPr>
      <w:r w:rsidDel="00000000" w:rsidR="00000000" w:rsidRPr="00000000">
        <w:rPr>
          <w:color w:val="000000"/>
          <w:rtl w:val="0"/>
        </w:rPr>
        <w:t xml:space="preserve">Por lo que fiel a su misión de brindar apoyo integral a personas diagnosticadas con cáncer, </w:t>
      </w:r>
      <w:r w:rsidDel="00000000" w:rsidR="00000000" w:rsidRPr="00000000">
        <w:rPr>
          <w:b w:val="1"/>
          <w:color w:val="000000"/>
          <w:rtl w:val="0"/>
        </w:rPr>
        <w:t xml:space="preserve">Fundación de Alba </w:t>
      </w:r>
      <w:r w:rsidDel="00000000" w:rsidR="00000000" w:rsidRPr="00000000">
        <w:rPr>
          <w:color w:val="000000"/>
          <w:rtl w:val="0"/>
        </w:rPr>
        <w:t xml:space="preserve">llevará a cabo su tradicional venta anual del </w:t>
      </w:r>
      <w:r w:rsidDel="00000000" w:rsidR="00000000" w:rsidRPr="00000000">
        <w:rPr>
          <w:rtl w:val="0"/>
        </w:rPr>
        <w:t xml:space="preserve">20</w:t>
      </w:r>
      <w:r w:rsidDel="00000000" w:rsidR="00000000" w:rsidRPr="00000000">
        <w:rPr>
          <w:color w:val="000000"/>
          <w:rtl w:val="0"/>
        </w:rPr>
        <w:t xml:space="preserve"> al 2</w:t>
      </w:r>
      <w:r w:rsidDel="00000000" w:rsidR="00000000" w:rsidRPr="00000000">
        <w:rPr>
          <w:rtl w:val="0"/>
        </w:rPr>
        <w:t xml:space="preserve">8 </w:t>
      </w:r>
      <w:r w:rsidDel="00000000" w:rsidR="00000000" w:rsidRPr="00000000">
        <w:rPr>
          <w:color w:val="000000"/>
          <w:rtl w:val="0"/>
        </w:rPr>
        <w:t xml:space="preserve">de octubre en conjunto con</w:t>
      </w:r>
      <w:r w:rsidDel="00000000" w:rsidR="00000000" w:rsidRPr="00000000">
        <w:rPr>
          <w:color w:val="000000"/>
          <w:rtl w:val="0"/>
        </w:rPr>
        <w:t xml:space="preserve"> </w:t>
      </w:r>
      <w:r w:rsidDel="00000000" w:rsidR="00000000" w:rsidRPr="00000000">
        <w:rPr>
          <w:color w:val="000000"/>
          <w:rtl w:val="0"/>
        </w:rPr>
        <w:t xml:space="preserve">Mercado Libre</w:t>
      </w:r>
      <w:r w:rsidDel="00000000" w:rsidR="00000000" w:rsidRPr="00000000">
        <w:rPr>
          <w:color w:val="000000"/>
          <w:highlight w:val="white"/>
          <w:rtl w:val="0"/>
        </w:rPr>
        <w:t xml:space="preserve">, </w:t>
      </w:r>
      <w:r w:rsidDel="00000000" w:rsidR="00000000" w:rsidRPr="00000000">
        <w:rPr>
          <w:color w:val="000000"/>
          <w:rtl w:val="0"/>
        </w:rPr>
        <w:t xml:space="preserve">la plataforma </w:t>
      </w:r>
      <w:r w:rsidDel="00000000" w:rsidR="00000000" w:rsidRPr="00000000">
        <w:rPr>
          <w:rtl w:val="0"/>
        </w:rPr>
        <w:t xml:space="preserve">de comercio electrónico más grande de Latinoamérica</w:t>
      </w:r>
      <w:r w:rsidDel="00000000" w:rsidR="00000000" w:rsidRPr="00000000">
        <w:rPr>
          <w:highlight w:val="white"/>
          <w:rtl w:val="0"/>
        </w:rPr>
        <w:t xml:space="preserve">. Su catálogo suma más de 50 millones de productos de diferentes categorías como moda, belleza, deportes, tecnología, entre otros; pymes, y tiendas oficiales de marcas reconocidas que aumentan la oferta hacia los consumidor</w:t>
      </w:r>
      <w:r w:rsidDel="00000000" w:rsidR="00000000" w:rsidRPr="00000000">
        <w:rPr>
          <w:rtl w:val="0"/>
        </w:rPr>
        <w:t xml:space="preserve">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shd w:fill="ffffff" w:val="clear"/>
        <w:spacing w:after="280" w:before="280" w:line="276" w:lineRule="auto"/>
        <w:jc w:val="both"/>
        <w:rPr>
          <w:color w:val="000000"/>
        </w:rPr>
      </w:pPr>
      <w:r w:rsidDel="00000000" w:rsidR="00000000" w:rsidRPr="00000000">
        <w:rPr>
          <w:highlight w:val="white"/>
          <w:rtl w:val="0"/>
        </w:rPr>
        <w:t xml:space="preserve">Mercado Libre, congruente con su visión y valores, y reiterando su compromiso como empresa socialmente responsable se une a Fundación de Alba para lograr que la venta anual pueda llegar a todos los rincones del país sin salir de casa, poniendo a su disposición todo el ecosistema y beneficios de la plataforma como compra protegida, envíos gratuitos en todos los pedidos a partir de 299 pesos, así como entregas en 24 horas a todo el país o el mismo día la CDMX, Guadalajara y Monterrey, para así beneficiar a todos los pacientes que lo necesitan.</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1">
      <w:pPr>
        <w:shd w:fill="ffffff" w:val="clear"/>
        <w:spacing w:after="280" w:before="280" w:line="276" w:lineRule="auto"/>
        <w:jc w:val="both"/>
        <w:rPr>
          <w:color w:val="000000"/>
        </w:rPr>
      </w:pPr>
      <w:r w:rsidDel="00000000" w:rsidR="00000000" w:rsidRPr="00000000">
        <w:rPr>
          <w:color w:val="000000"/>
          <w:rtl w:val="0"/>
        </w:rPr>
        <w:t xml:space="preserve">El objetivo de esta alianza es unir esfuerzos y proporcionar a la sociedad en general la oportunidad de sumarse comprando alguno de los productos que estarán disponibles durante la venta. El dinero que se reúna será utilizado para cubrir las necesidades de  pacientes que enfrentan no solo temas de salud, sino pérdida de empleo, deserción escolar, gastos excesivos, </w:t>
      </w:r>
      <w:r w:rsidDel="00000000" w:rsidR="00000000" w:rsidRPr="00000000">
        <w:rPr>
          <w:color w:val="000000"/>
          <w:rtl w:val="0"/>
        </w:rPr>
        <w:t xml:space="preserve">escase</w:t>
      </w:r>
      <w:r w:rsidDel="00000000" w:rsidR="00000000" w:rsidRPr="00000000">
        <w:rPr>
          <w:rtl w:val="0"/>
        </w:rPr>
        <w:t xml:space="preserve">z</w:t>
      </w:r>
      <w:r w:rsidDel="00000000" w:rsidR="00000000" w:rsidRPr="00000000">
        <w:rPr>
          <w:color w:val="000000"/>
          <w:rtl w:val="0"/>
        </w:rPr>
        <w:t xml:space="preserve"> de medicamentos oncológicos y la obligada movilidad social para poder hacer frente al tratamiento de los mismos.</w:t>
      </w:r>
    </w:p>
    <w:p w:rsidR="00000000" w:rsidDel="00000000" w:rsidP="00000000" w:rsidRDefault="00000000" w:rsidRPr="00000000" w14:paraId="00000012">
      <w:pPr>
        <w:shd w:fill="ffffff" w:val="clear"/>
        <w:spacing w:after="280" w:before="280" w:line="276" w:lineRule="auto"/>
        <w:jc w:val="both"/>
        <w:rPr>
          <w:color w:val="000000"/>
        </w:rPr>
      </w:pPr>
      <w:bookmarkStart w:colFirst="0" w:colLast="0" w:name="_heading=h.gjdgxs" w:id="0"/>
      <w:bookmarkEnd w:id="0"/>
      <w:r w:rsidDel="00000000" w:rsidR="00000000" w:rsidRPr="00000000">
        <w:rPr>
          <w:i w:val="1"/>
          <w:color w:val="000000"/>
          <w:rtl w:val="0"/>
        </w:rPr>
        <w:t xml:space="preserve"> “Ante la situación que enfrentan los pacientes, estamos más comprometidos que nunca con todos nuestros beneficiarios, sin embargo, nuestros recursos son limitados para las grandes necesidades a las que se están afrontando”,</w:t>
      </w:r>
      <w:r w:rsidDel="00000000" w:rsidR="00000000" w:rsidRPr="00000000">
        <w:rPr>
          <w:color w:val="000000"/>
          <w:rtl w:val="0"/>
        </w:rPr>
        <w:t xml:space="preserve"> asegura Miryana Pérez Vela, directora de la Fundación.</w:t>
      </w:r>
    </w:p>
    <w:p w:rsidR="00000000" w:rsidDel="00000000" w:rsidP="00000000" w:rsidRDefault="00000000" w:rsidRPr="00000000" w14:paraId="00000013">
      <w:pPr>
        <w:shd w:fill="ffffff" w:val="clear"/>
        <w:spacing w:after="280" w:before="280" w:line="276" w:lineRule="auto"/>
        <w:jc w:val="both"/>
        <w:rPr/>
      </w:pPr>
      <w:r w:rsidDel="00000000" w:rsidR="00000000" w:rsidRPr="00000000">
        <w:rPr>
          <w:color w:val="000000"/>
          <w:rtl w:val="0"/>
        </w:rPr>
        <w:t xml:space="preserve">A través de Mercado Libre, esta Venta Anual ofrecerá productos de diseñadores nacionales e internacionales</w:t>
      </w:r>
      <w:r w:rsidDel="00000000" w:rsidR="00000000" w:rsidRPr="00000000">
        <w:rPr>
          <w:rtl w:val="0"/>
        </w:rPr>
        <w:t xml:space="preserve"> y accesorios como joyería y lentes, </w:t>
      </w:r>
      <w:r w:rsidDel="00000000" w:rsidR="00000000" w:rsidRPr="00000000">
        <w:rPr>
          <w:color w:val="000000"/>
          <w:rtl w:val="0"/>
        </w:rPr>
        <w:t xml:space="preserve">con descuentos</w:t>
      </w:r>
      <w:r w:rsidDel="00000000" w:rsidR="00000000" w:rsidRPr="00000000">
        <w:rPr>
          <w:rtl w:val="0"/>
        </w:rPr>
        <w:t xml:space="preserve">.</w:t>
      </w:r>
    </w:p>
    <w:p w:rsidR="00000000" w:rsidDel="00000000" w:rsidP="00000000" w:rsidRDefault="00000000" w:rsidRPr="00000000" w14:paraId="00000014">
      <w:pPr>
        <w:spacing w:after="220" w:line="276" w:lineRule="auto"/>
        <w:jc w:val="both"/>
        <w:rPr/>
      </w:pPr>
      <w:r w:rsidDel="00000000" w:rsidR="00000000" w:rsidRPr="00000000">
        <w:rPr>
          <w:i w:val="1"/>
          <w:rtl w:val="0"/>
        </w:rPr>
        <w:t xml:space="preserve">“En Mercado Libre nos emociona ser partícipes de esta iniciativa y apoyar causas como esta que muestran nuestro compromiso social. Siempre nos vamos a mostrar dispuestos </w:t>
      </w:r>
      <w:r w:rsidDel="00000000" w:rsidR="00000000" w:rsidRPr="00000000">
        <w:rPr>
          <w:i w:val="1"/>
          <w:highlight w:val="white"/>
          <w:rtl w:val="0"/>
        </w:rPr>
        <w:t xml:space="preserve">a ofrecer nuestro ecosistema sin comisiones para colaborar con acciones que generen valor y ayuden a transformar nuestra sociedad. Adicional, Mercado Pago donará 100 pesos por cada lector de tarjeta Point vendido.</w:t>
      </w:r>
      <w:r w:rsidDel="00000000" w:rsidR="00000000" w:rsidRPr="00000000">
        <w:rPr>
          <w:i w:val="1"/>
          <w:rtl w:val="0"/>
        </w:rPr>
        <w:t xml:space="preserve">”</w:t>
      </w:r>
      <w:r w:rsidDel="00000000" w:rsidR="00000000" w:rsidRPr="00000000">
        <w:rPr>
          <w:rtl w:val="0"/>
        </w:rPr>
        <w:t xml:space="preserve">, menciona Alejandro Caballero, director de marketplace de Mercado Libre.</w:t>
      </w:r>
      <w:r w:rsidDel="00000000" w:rsidR="00000000" w:rsidRPr="00000000">
        <w:rPr>
          <w:rtl w:val="0"/>
        </w:rPr>
      </w:r>
    </w:p>
    <w:p w:rsidR="00000000" w:rsidDel="00000000" w:rsidP="00000000" w:rsidRDefault="00000000" w:rsidRPr="00000000" w14:paraId="00000015">
      <w:pPr>
        <w:shd w:fill="ffffff" w:val="clear"/>
        <w:jc w:val="both"/>
        <w:rPr>
          <w:rFonts w:ascii="Arial" w:cs="Arial" w:eastAsia="Arial" w:hAnsi="Arial"/>
          <w:i w:val="1"/>
          <w:color w:val="222222"/>
        </w:rPr>
      </w:pPr>
      <w:r w:rsidDel="00000000" w:rsidR="00000000" w:rsidRPr="00000000">
        <w:rPr>
          <w:color w:val="000000"/>
          <w:rtl w:val="0"/>
        </w:rPr>
        <w:t xml:space="preserve">Algunas de las marcas que formarán parte de</w:t>
      </w:r>
      <w:r w:rsidDel="00000000" w:rsidR="00000000" w:rsidRPr="00000000">
        <w:rPr>
          <w:rtl w:val="0"/>
        </w:rPr>
        <w:t xml:space="preserve"> esta noble causa </w:t>
      </w:r>
      <w:r w:rsidDel="00000000" w:rsidR="00000000" w:rsidRPr="00000000">
        <w:rPr>
          <w:color w:val="000000"/>
          <w:rtl w:val="0"/>
        </w:rPr>
        <w:t xml:space="preserve">son: </w:t>
      </w:r>
      <w:r w:rsidDel="00000000" w:rsidR="00000000" w:rsidRPr="00000000">
        <w:rPr>
          <w:rFonts w:ascii="Calibri" w:cs="Calibri" w:eastAsia="Calibri" w:hAnsi="Calibri"/>
          <w:i w:val="1"/>
          <w:color w:val="222222"/>
          <w:rtl w:val="0"/>
        </w:rPr>
        <w:t xml:space="preserve">Bamboo life, Pepe Moll, Baladigala, Gerardo Torres, Urban Closet, Regina Castillo, La Plata, Merkaba, Bloom, CAT, Members Only</w:t>
      </w:r>
      <w:r w:rsidDel="00000000" w:rsidR="00000000" w:rsidRPr="00000000">
        <w:rPr>
          <w:i w:val="1"/>
          <w:color w:val="222222"/>
          <w:rtl w:val="0"/>
        </w:rPr>
        <w:t xml:space="preserve">,</w:t>
      </w:r>
      <w:r w:rsidDel="00000000" w:rsidR="00000000" w:rsidRPr="00000000">
        <w:rPr>
          <w:rFonts w:ascii="Calibri" w:cs="Calibri" w:eastAsia="Calibri" w:hAnsi="Calibri"/>
          <w:i w:val="1"/>
          <w:color w:val="222222"/>
          <w:rtl w:val="0"/>
        </w:rPr>
        <w:t xml:space="preserve"> Diesel, Jeep, Ray Ban, Oakley, Vogue, Arnette</w:t>
      </w:r>
      <w:r w:rsidDel="00000000" w:rsidR="00000000" w:rsidRPr="00000000">
        <w:rPr>
          <w:i w:val="1"/>
          <w:color w:val="000000"/>
          <w:rtl w:val="0"/>
        </w:rPr>
        <w:t xml:space="preserve">,</w:t>
      </w:r>
      <w:r w:rsidDel="00000000" w:rsidR="00000000" w:rsidRPr="00000000">
        <w:rPr>
          <w:i w:val="1"/>
          <w:rtl w:val="0"/>
        </w:rPr>
        <w:t xml:space="preserve"> entre otras.</w:t>
      </w:r>
      <w:r w:rsidDel="00000000" w:rsidR="00000000" w:rsidRPr="00000000">
        <w:rPr>
          <w:rtl w:val="0"/>
        </w:rPr>
      </w:r>
    </w:p>
    <w:p w:rsidR="00000000" w:rsidDel="00000000" w:rsidP="00000000" w:rsidRDefault="00000000" w:rsidRPr="00000000" w14:paraId="00000016">
      <w:pPr>
        <w:shd w:fill="ffffff" w:val="clear"/>
        <w:spacing w:after="280" w:before="280" w:line="276" w:lineRule="auto"/>
        <w:jc w:val="both"/>
        <w:rPr>
          <w:color w:val="000000"/>
        </w:rPr>
      </w:pPr>
      <w:r w:rsidDel="00000000" w:rsidR="00000000" w:rsidRPr="00000000">
        <w:rPr>
          <w:b w:val="1"/>
          <w:color w:val="000000"/>
          <w:rtl w:val="0"/>
        </w:rPr>
        <w:t xml:space="preserve">Fundación de Alba</w:t>
      </w:r>
      <w:r w:rsidDel="00000000" w:rsidR="00000000" w:rsidRPr="00000000">
        <w:rPr>
          <w:color w:val="000000"/>
          <w:rtl w:val="0"/>
        </w:rPr>
        <w:t xml:space="preserve"> ha trabajado durante 13 años para brindar apoyo integral y mejorar la calidad de vida de personas que padecen cáncer. Sus programas de atención se centran en brindar acceso a tratamiento especializado a pacientes que no cuentan con los recursos económicos para solventar los gastos de la enfermedad, así como acompañamiento personalizado a los pacientes durante todo el proceso que dure </w:t>
      </w:r>
      <w:r w:rsidDel="00000000" w:rsidR="00000000" w:rsidRPr="00000000">
        <w:rPr>
          <w:rtl w:val="0"/>
        </w:rPr>
        <w:t xml:space="preserve">é</w:t>
      </w:r>
      <w:r w:rsidDel="00000000" w:rsidR="00000000" w:rsidRPr="00000000">
        <w:rPr>
          <w:color w:val="000000"/>
          <w:rtl w:val="0"/>
        </w:rPr>
        <w:t xml:space="preserve">sta. Gracias a su trabajo ininterrumpido han logrado impactar en la vida de más de 12,000 personas. Y este año el reto </w:t>
      </w:r>
      <w:r w:rsidDel="00000000" w:rsidR="00000000" w:rsidRPr="00000000">
        <w:rPr>
          <w:rtl w:val="0"/>
        </w:rPr>
        <w:t xml:space="preserve">aún</w:t>
      </w:r>
      <w:r w:rsidDel="00000000" w:rsidR="00000000" w:rsidRPr="00000000">
        <w:rPr>
          <w:color w:val="000000"/>
          <w:rtl w:val="0"/>
        </w:rPr>
        <w:t xml:space="preserve"> es </w:t>
      </w:r>
      <w:r w:rsidDel="00000000" w:rsidR="00000000" w:rsidRPr="00000000">
        <w:rPr>
          <w:rtl w:val="0"/>
        </w:rPr>
        <w:t xml:space="preserve">mayor, y es por eso que esta unión de fuerzas con Mercado Libre es de gran relevancia. </w:t>
      </w:r>
      <w:r w:rsidDel="00000000" w:rsidR="00000000" w:rsidRPr="00000000">
        <w:rPr>
          <w:rtl w:val="0"/>
        </w:rPr>
      </w:r>
    </w:p>
    <w:p w:rsidR="00000000" w:rsidDel="00000000" w:rsidP="00000000" w:rsidRDefault="00000000" w:rsidRPr="00000000" w14:paraId="00000017">
      <w:pPr>
        <w:jc w:val="both"/>
        <w:rPr>
          <w:color w:val="000000"/>
        </w:rPr>
      </w:pPr>
      <w:r w:rsidDel="00000000" w:rsidR="00000000" w:rsidRPr="00000000">
        <w:rPr>
          <w:color w:val="000000"/>
          <w:rtl w:val="0"/>
        </w:rPr>
        <w:t xml:space="preserve">En Fundación de Alba damos la mano a quien más la necesita. Buscamos dejar huella luchando por un mejor futuro.</w:t>
      </w:r>
    </w:p>
    <w:p w:rsidR="00000000" w:rsidDel="00000000" w:rsidP="00000000" w:rsidRDefault="00000000" w:rsidRPr="00000000" w14:paraId="00000018">
      <w:pPr>
        <w:jc w:val="both"/>
        <w:rPr>
          <w:color w:val="000000"/>
        </w:rPr>
      </w:pPr>
      <w:r w:rsidDel="00000000" w:rsidR="00000000" w:rsidRPr="00000000">
        <w:rPr>
          <w:rtl w:val="0"/>
        </w:rPr>
      </w:r>
    </w:p>
    <w:p w:rsidR="00000000" w:rsidDel="00000000" w:rsidP="00000000" w:rsidRDefault="00000000" w:rsidRPr="00000000" w14:paraId="00000019">
      <w:pPr>
        <w:jc w:val="both"/>
        <w:rPr>
          <w:i w:val="1"/>
          <w:color w:val="000000"/>
        </w:rPr>
      </w:pPr>
      <w:r w:rsidDel="00000000" w:rsidR="00000000" w:rsidRPr="00000000">
        <w:rPr>
          <w:rtl w:val="0"/>
        </w:rPr>
      </w:r>
    </w:p>
    <w:p w:rsidR="00000000" w:rsidDel="00000000" w:rsidP="00000000" w:rsidRDefault="00000000" w:rsidRPr="00000000" w14:paraId="0000001A">
      <w:pPr>
        <w:jc w:val="both"/>
        <w:rPr>
          <w:i w:val="1"/>
          <w:color w:val="000000"/>
        </w:rPr>
      </w:pPr>
      <w:r w:rsidDel="00000000" w:rsidR="00000000" w:rsidRPr="00000000">
        <w:rPr>
          <w:rtl w:val="0"/>
        </w:rPr>
      </w:r>
    </w:p>
    <w:p w:rsidR="00000000" w:rsidDel="00000000" w:rsidP="00000000" w:rsidRDefault="00000000" w:rsidRPr="00000000" w14:paraId="0000001B">
      <w:pPr>
        <w:jc w:val="both"/>
        <w:rPr>
          <w:color w:val="000000"/>
        </w:rPr>
      </w:pPr>
      <w:r w:rsidDel="00000000" w:rsidR="00000000" w:rsidRPr="00000000">
        <w:rPr>
          <w:rtl w:val="0"/>
        </w:rPr>
      </w:r>
    </w:p>
    <w:p w:rsidR="00000000" w:rsidDel="00000000" w:rsidP="00000000" w:rsidRDefault="00000000" w:rsidRPr="00000000" w14:paraId="0000001C">
      <w:pPr>
        <w:jc w:val="center"/>
        <w:rPr>
          <w:color w:val="0563c1"/>
          <w:u w:val="single"/>
        </w:rPr>
      </w:pPr>
      <w:hyperlink r:id="rId7">
        <w:r w:rsidDel="00000000" w:rsidR="00000000" w:rsidRPr="00000000">
          <w:rPr>
            <w:color w:val="0563c1"/>
            <w:u w:val="single"/>
            <w:rtl w:val="0"/>
          </w:rPr>
          <w:t xml:space="preserve">www.fundaciondealba.org</w:t>
        </w:r>
      </w:hyperlink>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IG. @fundacion_de_alba</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spacing w:line="276" w:lineRule="auto"/>
        <w:jc w:val="both"/>
        <w:rPr>
          <w:i w:val="1"/>
        </w:rPr>
      </w:pPr>
      <w:r w:rsidDel="00000000" w:rsidR="00000000" w:rsidRPr="00000000">
        <w:rPr>
          <w:rtl w:val="0"/>
        </w:rPr>
      </w:r>
    </w:p>
    <w:p w:rsidR="00000000" w:rsidDel="00000000" w:rsidP="00000000" w:rsidRDefault="00000000" w:rsidRPr="00000000" w14:paraId="00000020">
      <w:pPr>
        <w:spacing w:line="276" w:lineRule="auto"/>
        <w:jc w:val="both"/>
        <w:rPr>
          <w:i w:val="1"/>
        </w:rPr>
      </w:pPr>
      <w:r w:rsidDel="00000000" w:rsidR="00000000" w:rsidRPr="00000000">
        <w:rPr>
          <w:rtl w:val="0"/>
        </w:rPr>
      </w:r>
    </w:p>
    <w:p w:rsidR="00000000" w:rsidDel="00000000" w:rsidP="00000000" w:rsidRDefault="00000000" w:rsidRPr="00000000" w14:paraId="00000021">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spacing w:line="276" w:lineRule="auto"/>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hyperlink r:id="rId8">
        <w:r w:rsidDel="00000000" w:rsidR="00000000" w:rsidRPr="00000000">
          <w:rPr>
            <w:color w:val="0078d7"/>
            <w:u w:val="single"/>
            <w:rtl w:val="0"/>
          </w:rPr>
          <w:t xml:space="preserve">bit.ly/FundaciondeAlba2020</w:t>
        </w:r>
      </w:hyperlink>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shd w:fill="ffffff" w:val="clear"/>
        <w:jc w:val="both"/>
        <w:rPr>
          <w:color w:val="000000"/>
        </w:rPr>
      </w:pPr>
      <w:r w:rsidDel="00000000" w:rsidR="00000000" w:rsidRPr="00000000">
        <w:rPr>
          <w:color w:val="000000"/>
          <w:rtl w:val="0"/>
        </w:rPr>
        <w:t xml:space="preserve">Contacto:</w:t>
      </w:r>
    </w:p>
    <w:p w:rsidR="00000000" w:rsidDel="00000000" w:rsidP="00000000" w:rsidRDefault="00000000" w:rsidRPr="00000000" w14:paraId="00000029">
      <w:pPr>
        <w:shd w:fill="ffffff" w:val="clear"/>
        <w:jc w:val="both"/>
        <w:rPr/>
      </w:pPr>
      <w:r w:rsidDel="00000000" w:rsidR="00000000" w:rsidRPr="00000000">
        <w:rPr>
          <w:rtl w:val="0"/>
        </w:rPr>
        <w:t xml:space="preserve">Fundación de Alba </w:t>
      </w:r>
    </w:p>
    <w:p w:rsidR="00000000" w:rsidDel="00000000" w:rsidP="00000000" w:rsidRDefault="00000000" w:rsidRPr="00000000" w14:paraId="0000002A">
      <w:pPr>
        <w:shd w:fill="ffffff" w:val="clear"/>
        <w:jc w:val="both"/>
        <w:rPr>
          <w:color w:val="000000"/>
        </w:rPr>
      </w:pPr>
      <w:r w:rsidDel="00000000" w:rsidR="00000000" w:rsidRPr="00000000">
        <w:rPr>
          <w:color w:val="000000"/>
          <w:rtl w:val="0"/>
        </w:rPr>
        <w:t xml:space="preserve">Nahim Quintana Hernández</w:t>
      </w:r>
    </w:p>
    <w:p w:rsidR="00000000" w:rsidDel="00000000" w:rsidP="00000000" w:rsidRDefault="00000000" w:rsidRPr="00000000" w14:paraId="0000002B">
      <w:pPr>
        <w:shd w:fill="ffffff" w:val="clear"/>
        <w:jc w:val="both"/>
        <w:rPr>
          <w:color w:val="000000"/>
        </w:rPr>
      </w:pPr>
      <w:r w:rsidDel="00000000" w:rsidR="00000000" w:rsidRPr="00000000">
        <w:rPr>
          <w:color w:val="000000"/>
          <w:rtl w:val="0"/>
        </w:rPr>
        <w:t xml:space="preserve">Fase 7 Relaciones Públicas</w:t>
      </w:r>
    </w:p>
    <w:p w:rsidR="00000000" w:rsidDel="00000000" w:rsidP="00000000" w:rsidRDefault="00000000" w:rsidRPr="00000000" w14:paraId="0000002C">
      <w:pPr>
        <w:rPr>
          <w:color w:val="000000"/>
        </w:rPr>
      </w:pPr>
      <w:hyperlink r:id="rId9">
        <w:r w:rsidDel="00000000" w:rsidR="00000000" w:rsidRPr="00000000">
          <w:rPr>
            <w:color w:val="0563c1"/>
            <w:u w:val="single"/>
            <w:rtl w:val="0"/>
          </w:rPr>
          <w:t xml:space="preserve">nahim@fase7.com.mx</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p>
    <w:sectPr>
      <w:headerReference r:id="rId10" w:type="default"/>
      <w:pgSz w:h="15840" w:w="12240" w:orient="portrait"/>
      <w:pgMar w:bottom="1418" w:top="1418" w:left="1701" w:right="170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xusW01-Bru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useo Sans 100"/>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419"/>
        <w:tab w:val="right" w:pos="8838"/>
      </w:tabs>
      <w:jc w:val="right"/>
      <w:rPr>
        <w:color w:val="000000"/>
        <w:sz w:val="22"/>
        <w:szCs w:val="22"/>
      </w:rPr>
    </w:pPr>
    <w:r w:rsidDel="00000000" w:rsidR="00000000" w:rsidRPr="00000000">
      <w:rPr>
        <w:sz w:val="22"/>
        <w:szCs w:val="22"/>
      </w:rPr>
      <w:drawing>
        <wp:inline distB="0" distT="0" distL="0" distR="0">
          <wp:extent cx="703897" cy="813881"/>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3897" cy="8138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E05755"/>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E05755"/>
    <w:rPr>
      <w:rFonts w:ascii="Times New Roman" w:cs="Times New Roman" w:hAnsi="Times New Roman"/>
      <w:sz w:val="18"/>
      <w:szCs w:val="18"/>
    </w:rPr>
  </w:style>
  <w:style w:type="paragraph" w:styleId="Encabezado">
    <w:name w:val="header"/>
    <w:basedOn w:val="Normal"/>
    <w:link w:val="EncabezadoCar"/>
    <w:uiPriority w:val="99"/>
    <w:unhideWhenUsed w:val="1"/>
    <w:rsid w:val="003D3033"/>
    <w:pPr>
      <w:tabs>
        <w:tab w:val="center" w:pos="4252"/>
        <w:tab w:val="right" w:pos="8504"/>
      </w:tabs>
    </w:pPr>
  </w:style>
  <w:style w:type="character" w:styleId="EncabezadoCar" w:customStyle="1">
    <w:name w:val="Encabezado Car"/>
    <w:basedOn w:val="Fuentedeprrafopredeter"/>
    <w:link w:val="Encabezado"/>
    <w:uiPriority w:val="99"/>
    <w:rsid w:val="003D3033"/>
  </w:style>
  <w:style w:type="paragraph" w:styleId="Piedepgina">
    <w:name w:val="footer"/>
    <w:basedOn w:val="Normal"/>
    <w:link w:val="PiedepginaCar"/>
    <w:uiPriority w:val="99"/>
    <w:unhideWhenUsed w:val="1"/>
    <w:rsid w:val="003D3033"/>
    <w:pPr>
      <w:tabs>
        <w:tab w:val="center" w:pos="4252"/>
        <w:tab w:val="right" w:pos="8504"/>
      </w:tabs>
    </w:pPr>
  </w:style>
  <w:style w:type="character" w:styleId="PiedepginaCar" w:customStyle="1">
    <w:name w:val="Pie de página Car"/>
    <w:basedOn w:val="Fuentedeprrafopredeter"/>
    <w:link w:val="Piedepgina"/>
    <w:uiPriority w:val="99"/>
    <w:rsid w:val="003D303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pVCEDc2UFJEkpmUAQlwUA1HnA==">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2021-10-07T03:00:00Z</dcterms:created>
  <dc:creator>PC CD</dc:creator>
</cp:coreProperties>
</file>